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EDD" w:rsidRDefault="00F42EDD" w:rsidP="00F42EDD">
      <w:pPr>
        <w:pStyle w:val="CPCHeading1"/>
        <w:pageBreakBefore/>
        <w:numPr>
          <w:ilvl w:val="0"/>
          <w:numId w:val="0"/>
        </w:numPr>
        <w:ind w:left="357" w:right="142"/>
        <w:jc w:val="center"/>
        <w:rPr>
          <w:color w:val="auto"/>
        </w:rPr>
      </w:pPr>
      <w:bookmarkStart w:id="0" w:name="_Toc484521528"/>
      <w:r>
        <w:rPr>
          <w:color w:val="auto"/>
        </w:rPr>
        <w:t>С</w:t>
      </w:r>
      <w:r w:rsidRPr="00E1451B">
        <w:rPr>
          <w:color w:val="auto"/>
        </w:rPr>
        <w:t xml:space="preserve">огласие </w:t>
      </w:r>
      <w:r>
        <w:rPr>
          <w:color w:val="auto"/>
        </w:rPr>
        <w:t>получателя алиментов</w:t>
      </w:r>
      <w:bookmarkEnd w:id="0"/>
    </w:p>
    <w:p w:rsidR="00F42EDD" w:rsidRPr="00370EE9" w:rsidRDefault="00F42EDD" w:rsidP="00F42EDD">
      <w:pPr>
        <w:rPr>
          <w:sz w:val="22"/>
          <w:szCs w:val="22"/>
        </w:rPr>
      </w:pPr>
      <w:r w:rsidRPr="00370EE9">
        <w:rPr>
          <w:sz w:val="22"/>
          <w:szCs w:val="22"/>
        </w:rPr>
        <w:t>Я, __________________________________________ (далее – «</w:t>
      </w:r>
      <w:r>
        <w:rPr>
          <w:sz w:val="22"/>
          <w:szCs w:val="22"/>
        </w:rPr>
        <w:t>Получатель алиментов</w:t>
      </w:r>
      <w:r w:rsidRPr="00370EE9">
        <w:rPr>
          <w:sz w:val="22"/>
          <w:szCs w:val="22"/>
        </w:rPr>
        <w:t>»),</w:t>
      </w:r>
    </w:p>
    <w:p w:rsidR="00F42EDD" w:rsidRPr="00370EE9" w:rsidRDefault="00F42EDD" w:rsidP="00F42EDD">
      <w:pPr>
        <w:rPr>
          <w:sz w:val="22"/>
          <w:szCs w:val="22"/>
        </w:rPr>
      </w:pPr>
      <w:r w:rsidRPr="00370EE9">
        <w:rPr>
          <w:sz w:val="22"/>
          <w:szCs w:val="22"/>
        </w:rPr>
        <w:t xml:space="preserve">                                                (фамилия, имя, отчество)</w:t>
      </w:r>
    </w:p>
    <w:p w:rsidR="00F42EDD" w:rsidRPr="00370EE9" w:rsidRDefault="00F42EDD" w:rsidP="00F42EDD">
      <w:pPr>
        <w:rPr>
          <w:sz w:val="22"/>
          <w:szCs w:val="22"/>
        </w:rPr>
      </w:pPr>
      <w:r w:rsidRPr="00370EE9">
        <w:rPr>
          <w:sz w:val="22"/>
          <w:szCs w:val="22"/>
        </w:rPr>
        <w:t xml:space="preserve">свободно, своей волей и в своем интересе предоставляю согласие Акционерному обществу «Каспийский Трубопроводный Консорциум-К», расположенному по адресу </w:t>
      </w:r>
      <w:r w:rsidR="00B9540A" w:rsidRPr="008F3779">
        <w:rPr>
          <w:rStyle w:val="Strong"/>
          <w:b w:val="0"/>
          <w:sz w:val="22"/>
          <w:szCs w:val="22"/>
        </w:rPr>
        <w:t xml:space="preserve">060700, </w:t>
      </w:r>
      <w:r w:rsidR="00B9540A" w:rsidRPr="008F3779">
        <w:rPr>
          <w:sz w:val="22"/>
          <w:szCs w:val="22"/>
        </w:rPr>
        <w:t xml:space="preserve">Республика Казахстан, </w:t>
      </w:r>
      <w:proofErr w:type="spellStart"/>
      <w:r w:rsidR="00B9540A" w:rsidRPr="008F3779">
        <w:rPr>
          <w:sz w:val="22"/>
          <w:szCs w:val="22"/>
        </w:rPr>
        <w:t>Атырауская</w:t>
      </w:r>
      <w:proofErr w:type="spellEnd"/>
      <w:r w:rsidR="00B9540A" w:rsidRPr="008F3779">
        <w:rPr>
          <w:sz w:val="22"/>
          <w:szCs w:val="22"/>
        </w:rPr>
        <w:t xml:space="preserve"> область, </w:t>
      </w:r>
      <w:proofErr w:type="spellStart"/>
      <w:r w:rsidR="00B9540A" w:rsidRPr="008F3779">
        <w:rPr>
          <w:sz w:val="22"/>
          <w:szCs w:val="22"/>
        </w:rPr>
        <w:t>Махамбетский</w:t>
      </w:r>
      <w:proofErr w:type="spellEnd"/>
      <w:r w:rsidR="00B9540A" w:rsidRPr="008F3779">
        <w:rPr>
          <w:sz w:val="22"/>
          <w:szCs w:val="22"/>
        </w:rPr>
        <w:t xml:space="preserve"> район</w:t>
      </w:r>
      <w:r w:rsidR="00B9540A" w:rsidRPr="008F3779">
        <w:rPr>
          <w:b/>
          <w:sz w:val="22"/>
          <w:szCs w:val="22"/>
        </w:rPr>
        <w:t xml:space="preserve">, </w:t>
      </w:r>
      <w:r w:rsidR="00B9540A" w:rsidRPr="008F3779">
        <w:rPr>
          <w:rStyle w:val="Strong"/>
          <w:b w:val="0"/>
          <w:sz w:val="22"/>
          <w:szCs w:val="22"/>
        </w:rPr>
        <w:t xml:space="preserve">сельский округ </w:t>
      </w:r>
      <w:proofErr w:type="spellStart"/>
      <w:r w:rsidR="00B9540A" w:rsidRPr="008F3779">
        <w:rPr>
          <w:rStyle w:val="Strong"/>
          <w:b w:val="0"/>
          <w:sz w:val="22"/>
          <w:szCs w:val="22"/>
        </w:rPr>
        <w:t>Бейбарыс</w:t>
      </w:r>
      <w:proofErr w:type="spellEnd"/>
      <w:r w:rsidR="00B9540A" w:rsidRPr="008F3779">
        <w:rPr>
          <w:rStyle w:val="Strong"/>
          <w:b w:val="0"/>
          <w:sz w:val="22"/>
          <w:szCs w:val="22"/>
        </w:rPr>
        <w:t xml:space="preserve">, село </w:t>
      </w:r>
      <w:proofErr w:type="spellStart"/>
      <w:r w:rsidR="00B9540A" w:rsidRPr="008F3779">
        <w:rPr>
          <w:rStyle w:val="Strong"/>
          <w:b w:val="0"/>
          <w:sz w:val="22"/>
          <w:szCs w:val="22"/>
        </w:rPr>
        <w:t>Аккайын</w:t>
      </w:r>
      <w:proofErr w:type="spellEnd"/>
      <w:r w:rsidR="00B9540A" w:rsidRPr="008F3779">
        <w:rPr>
          <w:rStyle w:val="Strong"/>
          <w:b w:val="0"/>
          <w:sz w:val="22"/>
          <w:szCs w:val="22"/>
        </w:rPr>
        <w:t>, улица 1, здание 24</w:t>
      </w:r>
      <w:r w:rsidR="00B9540A" w:rsidRPr="00370EE9">
        <w:rPr>
          <w:sz w:val="22"/>
          <w:szCs w:val="22"/>
        </w:rPr>
        <w:t xml:space="preserve"> </w:t>
      </w:r>
      <w:r w:rsidRPr="00370EE9">
        <w:rPr>
          <w:sz w:val="22"/>
          <w:szCs w:val="22"/>
        </w:rPr>
        <w:t>(далее – КТК) на обработку моих персональных данных (далее – «</w:t>
      </w:r>
      <w:proofErr w:type="spellStart"/>
      <w:r w:rsidRPr="00370EE9">
        <w:rPr>
          <w:sz w:val="22"/>
          <w:szCs w:val="22"/>
        </w:rPr>
        <w:t>ПДн</w:t>
      </w:r>
      <w:proofErr w:type="spellEnd"/>
      <w:r w:rsidRPr="00370EE9">
        <w:rPr>
          <w:sz w:val="22"/>
          <w:szCs w:val="22"/>
        </w:rPr>
        <w:t>»), а именно совершение действий, предусмотренных частью 12 статьи 1 Закона Республики Казахстан от 21 мая 2013 года № 94-V «О персональных данных и их защите» на указанных ниже условиях.</w:t>
      </w:r>
    </w:p>
    <w:p w:rsidR="00F42EDD" w:rsidRPr="00370EE9" w:rsidRDefault="00F42EDD" w:rsidP="00F42EDD">
      <w:pPr>
        <w:rPr>
          <w:sz w:val="22"/>
          <w:szCs w:val="22"/>
        </w:rPr>
      </w:pPr>
      <w:r w:rsidRPr="00370EE9">
        <w:rPr>
          <w:sz w:val="22"/>
          <w:szCs w:val="22"/>
        </w:rPr>
        <w:t xml:space="preserve">Согласие на обработку предоставляется КТК в отношении следующих </w:t>
      </w:r>
      <w:proofErr w:type="spellStart"/>
      <w:r w:rsidRPr="00370EE9">
        <w:rPr>
          <w:sz w:val="22"/>
          <w:szCs w:val="22"/>
        </w:rPr>
        <w:t>ПДн</w:t>
      </w:r>
      <w:proofErr w:type="spellEnd"/>
      <w:r w:rsidRPr="00370EE9">
        <w:rPr>
          <w:sz w:val="22"/>
          <w:szCs w:val="22"/>
        </w:rPr>
        <w:t xml:space="preserve"> </w:t>
      </w:r>
      <w:r>
        <w:rPr>
          <w:sz w:val="22"/>
          <w:szCs w:val="22"/>
        </w:rPr>
        <w:t>Получателя алиментов</w:t>
      </w:r>
      <w:r w:rsidRPr="00370EE9">
        <w:rPr>
          <w:sz w:val="22"/>
          <w:szCs w:val="22"/>
        </w:rPr>
        <w:t xml:space="preserve">: </w:t>
      </w:r>
    </w:p>
    <w:p w:rsidR="00F42EDD" w:rsidRPr="00370EE9" w:rsidRDefault="00F42EDD" w:rsidP="00F42EDD">
      <w:pPr>
        <w:rPr>
          <w:sz w:val="22"/>
          <w:szCs w:val="22"/>
        </w:rPr>
      </w:pPr>
      <w:r w:rsidRPr="00370EE9">
        <w:rPr>
          <w:sz w:val="22"/>
          <w:szCs w:val="22"/>
        </w:rPr>
        <w:t>фамилия, имя, отчество;</w:t>
      </w:r>
    </w:p>
    <w:p w:rsidR="00F42EDD" w:rsidRPr="006B1723" w:rsidRDefault="00F42EDD" w:rsidP="00F42EDD">
      <w:pPr>
        <w:rPr>
          <w:sz w:val="22"/>
          <w:szCs w:val="22"/>
        </w:rPr>
      </w:pPr>
      <w:r w:rsidRPr="006B1723">
        <w:rPr>
          <w:sz w:val="22"/>
          <w:szCs w:val="22"/>
        </w:rPr>
        <w:t>Рабочий адрес</w:t>
      </w:r>
      <w:r w:rsidRPr="00D92EA7">
        <w:rPr>
          <w:sz w:val="22"/>
          <w:szCs w:val="22"/>
        </w:rPr>
        <w:t>;</w:t>
      </w:r>
    </w:p>
    <w:p w:rsidR="00F42EDD" w:rsidRPr="006B1723" w:rsidRDefault="00F42EDD" w:rsidP="00F42EDD">
      <w:pPr>
        <w:rPr>
          <w:sz w:val="22"/>
          <w:szCs w:val="22"/>
        </w:rPr>
      </w:pPr>
      <w:r w:rsidRPr="006B1723">
        <w:rPr>
          <w:sz w:val="22"/>
          <w:szCs w:val="22"/>
        </w:rPr>
        <w:t>Место работы</w:t>
      </w:r>
      <w:r w:rsidRPr="00D92EA7">
        <w:rPr>
          <w:sz w:val="22"/>
          <w:szCs w:val="22"/>
        </w:rPr>
        <w:t>;</w:t>
      </w:r>
    </w:p>
    <w:p w:rsidR="00F42EDD" w:rsidRPr="006B1723" w:rsidRDefault="00F42EDD" w:rsidP="00F42EDD">
      <w:pPr>
        <w:rPr>
          <w:sz w:val="22"/>
          <w:szCs w:val="22"/>
        </w:rPr>
      </w:pPr>
      <w:r w:rsidRPr="006B1723">
        <w:rPr>
          <w:sz w:val="22"/>
          <w:szCs w:val="22"/>
        </w:rPr>
        <w:t>Дата рождения</w:t>
      </w:r>
      <w:r w:rsidRPr="00D92EA7">
        <w:rPr>
          <w:sz w:val="22"/>
          <w:szCs w:val="22"/>
        </w:rPr>
        <w:t>;</w:t>
      </w:r>
    </w:p>
    <w:p w:rsidR="00F42EDD" w:rsidRPr="006B1723" w:rsidRDefault="00F42EDD" w:rsidP="00F42EDD">
      <w:pPr>
        <w:rPr>
          <w:sz w:val="22"/>
          <w:szCs w:val="22"/>
        </w:rPr>
      </w:pPr>
      <w:r w:rsidRPr="006B1723">
        <w:rPr>
          <w:sz w:val="22"/>
          <w:szCs w:val="22"/>
        </w:rPr>
        <w:t>Номер счета</w:t>
      </w:r>
      <w:r w:rsidRPr="00D92EA7">
        <w:rPr>
          <w:sz w:val="22"/>
          <w:szCs w:val="22"/>
        </w:rPr>
        <w:t>;</w:t>
      </w:r>
    </w:p>
    <w:p w:rsidR="00F42EDD" w:rsidRPr="006B1723" w:rsidRDefault="00F42EDD" w:rsidP="00F42EDD">
      <w:pPr>
        <w:rPr>
          <w:sz w:val="22"/>
          <w:szCs w:val="22"/>
        </w:rPr>
      </w:pPr>
      <w:r w:rsidRPr="006B1723">
        <w:rPr>
          <w:sz w:val="22"/>
          <w:szCs w:val="22"/>
        </w:rPr>
        <w:t>Адрес места регистрации</w:t>
      </w:r>
      <w:r w:rsidRPr="00D92EA7">
        <w:rPr>
          <w:sz w:val="22"/>
          <w:szCs w:val="22"/>
        </w:rPr>
        <w:t>;</w:t>
      </w:r>
    </w:p>
    <w:p w:rsidR="00F42EDD" w:rsidRPr="006B1723" w:rsidRDefault="00F42EDD" w:rsidP="00F42EDD">
      <w:pPr>
        <w:rPr>
          <w:sz w:val="22"/>
          <w:szCs w:val="22"/>
        </w:rPr>
      </w:pPr>
      <w:r w:rsidRPr="006B1723">
        <w:rPr>
          <w:sz w:val="22"/>
          <w:szCs w:val="22"/>
        </w:rPr>
        <w:t>Адрес места жительства</w:t>
      </w:r>
      <w:r w:rsidRPr="00D92EA7">
        <w:rPr>
          <w:sz w:val="22"/>
          <w:szCs w:val="22"/>
        </w:rPr>
        <w:t>;</w:t>
      </w:r>
    </w:p>
    <w:p w:rsidR="00F42EDD" w:rsidRPr="006B1723" w:rsidRDefault="00F42EDD" w:rsidP="00F42EDD">
      <w:pPr>
        <w:rPr>
          <w:sz w:val="22"/>
          <w:szCs w:val="22"/>
        </w:rPr>
      </w:pPr>
      <w:r w:rsidRPr="006B1723">
        <w:rPr>
          <w:sz w:val="22"/>
          <w:szCs w:val="22"/>
        </w:rPr>
        <w:t>Почтовый адрес</w:t>
      </w:r>
      <w:r w:rsidRPr="00D92EA7">
        <w:rPr>
          <w:sz w:val="22"/>
          <w:szCs w:val="22"/>
        </w:rPr>
        <w:t>.</w:t>
      </w:r>
    </w:p>
    <w:p w:rsidR="00F42EDD" w:rsidRPr="00370EE9" w:rsidRDefault="00F42EDD" w:rsidP="00F42EDD">
      <w:pPr>
        <w:rPr>
          <w:sz w:val="22"/>
          <w:szCs w:val="22"/>
        </w:rPr>
      </w:pPr>
      <w:r w:rsidRPr="00370EE9">
        <w:rPr>
          <w:sz w:val="22"/>
          <w:szCs w:val="22"/>
        </w:rPr>
        <w:t xml:space="preserve">Согласие на обработку предоставляется КТК в отношении следующих действий с </w:t>
      </w:r>
      <w:proofErr w:type="spellStart"/>
      <w:r w:rsidRPr="00370EE9">
        <w:rPr>
          <w:sz w:val="22"/>
          <w:szCs w:val="22"/>
        </w:rPr>
        <w:t>ПДн</w:t>
      </w:r>
      <w:proofErr w:type="spellEnd"/>
      <w:r w:rsidRPr="00370EE9">
        <w:rPr>
          <w:sz w:val="22"/>
          <w:szCs w:val="22"/>
        </w:rPr>
        <w:t xml:space="preserve"> </w:t>
      </w:r>
      <w:r>
        <w:rPr>
          <w:sz w:val="22"/>
          <w:szCs w:val="22"/>
        </w:rPr>
        <w:t>Получателя алиментов</w:t>
      </w:r>
      <w:r w:rsidRPr="00370EE9">
        <w:rPr>
          <w:sz w:val="22"/>
          <w:szCs w:val="22"/>
        </w:rPr>
        <w:t xml:space="preserve">, осуществляемых, с использованием автоматизированной обработки, неавтоматизированной обработки (без использования средств автоматизации) и смешанного способа обработки </w:t>
      </w:r>
      <w:proofErr w:type="spellStart"/>
      <w:r w:rsidRPr="00370EE9">
        <w:rPr>
          <w:sz w:val="22"/>
          <w:szCs w:val="22"/>
        </w:rPr>
        <w:t>ПДн</w:t>
      </w:r>
      <w:proofErr w:type="spellEnd"/>
      <w:r w:rsidRPr="00370EE9">
        <w:rPr>
          <w:sz w:val="22"/>
          <w:szCs w:val="22"/>
        </w:rPr>
        <w:t xml:space="preserve">: </w:t>
      </w:r>
    </w:p>
    <w:p w:rsidR="00F42EDD" w:rsidRPr="00370EE9" w:rsidRDefault="00F42EDD" w:rsidP="00F42EDD">
      <w:pPr>
        <w:rPr>
          <w:sz w:val="22"/>
          <w:szCs w:val="22"/>
        </w:rPr>
      </w:pPr>
      <w:r w:rsidRPr="00370EE9">
        <w:rPr>
          <w:sz w:val="22"/>
          <w:szCs w:val="22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 и уничтожение;</w:t>
      </w:r>
    </w:p>
    <w:p w:rsidR="00F42EDD" w:rsidRPr="00370EE9" w:rsidRDefault="00F42EDD" w:rsidP="00F42EDD">
      <w:pPr>
        <w:rPr>
          <w:sz w:val="22"/>
          <w:szCs w:val="22"/>
        </w:rPr>
      </w:pPr>
      <w:r w:rsidRPr="00370EE9">
        <w:rPr>
          <w:sz w:val="22"/>
          <w:szCs w:val="22"/>
        </w:rPr>
        <w:t xml:space="preserve">Согласие на обработку предоставляется КТК для обработки </w:t>
      </w:r>
      <w:proofErr w:type="spellStart"/>
      <w:r w:rsidRPr="00370EE9">
        <w:rPr>
          <w:sz w:val="22"/>
          <w:szCs w:val="22"/>
        </w:rPr>
        <w:t>ПДн</w:t>
      </w:r>
      <w:proofErr w:type="spellEnd"/>
      <w:r w:rsidRPr="00370EE9">
        <w:rPr>
          <w:sz w:val="22"/>
          <w:szCs w:val="22"/>
        </w:rPr>
        <w:t xml:space="preserve"> </w:t>
      </w:r>
      <w:r>
        <w:rPr>
          <w:sz w:val="22"/>
          <w:szCs w:val="22"/>
        </w:rPr>
        <w:t>Получателя алиментов</w:t>
      </w:r>
      <w:r w:rsidRPr="00370EE9">
        <w:rPr>
          <w:sz w:val="22"/>
          <w:szCs w:val="22"/>
        </w:rPr>
        <w:t xml:space="preserve"> в следующих целях:</w:t>
      </w:r>
    </w:p>
    <w:p w:rsidR="00F42EDD" w:rsidRPr="00370EE9" w:rsidRDefault="00F42EDD" w:rsidP="00F42EDD">
      <w:pPr>
        <w:rPr>
          <w:sz w:val="22"/>
          <w:szCs w:val="22"/>
        </w:rPr>
      </w:pPr>
      <w:r w:rsidRPr="00370EE9">
        <w:rPr>
          <w:sz w:val="22"/>
          <w:szCs w:val="22"/>
        </w:rPr>
        <w:t xml:space="preserve">с целью </w:t>
      </w:r>
      <w:r w:rsidRPr="00D92EA7">
        <w:rPr>
          <w:sz w:val="22"/>
          <w:szCs w:val="22"/>
        </w:rPr>
        <w:t xml:space="preserve">исполнения </w:t>
      </w:r>
      <w:r>
        <w:rPr>
          <w:sz w:val="22"/>
          <w:szCs w:val="22"/>
        </w:rPr>
        <w:t>требований законодательства.</w:t>
      </w:r>
    </w:p>
    <w:p w:rsidR="00F42EDD" w:rsidRPr="00370EE9" w:rsidRDefault="00F42EDD" w:rsidP="00F42EDD">
      <w:pPr>
        <w:rPr>
          <w:sz w:val="22"/>
          <w:szCs w:val="22"/>
        </w:rPr>
      </w:pPr>
      <w:r w:rsidRPr="00370EE9">
        <w:rPr>
          <w:sz w:val="22"/>
          <w:szCs w:val="22"/>
        </w:rPr>
        <w:t xml:space="preserve">Принятие решений, затрагивающих интересы </w:t>
      </w:r>
      <w:r>
        <w:rPr>
          <w:sz w:val="22"/>
          <w:szCs w:val="22"/>
        </w:rPr>
        <w:t>Получателя алиментов</w:t>
      </w:r>
      <w:r w:rsidRPr="00370EE9">
        <w:rPr>
          <w:sz w:val="22"/>
          <w:szCs w:val="22"/>
        </w:rPr>
        <w:t xml:space="preserve">, на основании исключительно автоматизированной обработки </w:t>
      </w:r>
      <w:proofErr w:type="spellStart"/>
      <w:r w:rsidRPr="00370EE9">
        <w:rPr>
          <w:sz w:val="22"/>
          <w:szCs w:val="22"/>
        </w:rPr>
        <w:t>ПДн</w:t>
      </w:r>
      <w:proofErr w:type="spellEnd"/>
      <w:r w:rsidRPr="00370EE9">
        <w:rPr>
          <w:sz w:val="22"/>
          <w:szCs w:val="22"/>
        </w:rPr>
        <w:t xml:space="preserve"> в КТК не производится.</w:t>
      </w:r>
    </w:p>
    <w:p w:rsidR="00F42EDD" w:rsidRPr="00370EE9" w:rsidRDefault="00F42EDD" w:rsidP="00F42EDD">
      <w:pPr>
        <w:rPr>
          <w:sz w:val="22"/>
          <w:szCs w:val="22"/>
        </w:rPr>
      </w:pPr>
      <w:r w:rsidRPr="00370EE9">
        <w:rPr>
          <w:sz w:val="22"/>
          <w:szCs w:val="22"/>
        </w:rPr>
        <w:t>Настоящее согласие действует со дня его подписания до дня отзыва в письменной форме</w:t>
      </w:r>
      <w:r w:rsidRPr="00370EE9">
        <w:rPr>
          <w:sz w:val="22"/>
          <w:szCs w:val="22"/>
        </w:rPr>
        <w:footnoteReference w:id="1"/>
      </w:r>
      <w:r w:rsidRPr="00370EE9">
        <w:rPr>
          <w:sz w:val="22"/>
          <w:szCs w:val="22"/>
        </w:rPr>
        <w:t xml:space="preserve"> в том числе путем направления в адрес КТК сообщения по почте.</w:t>
      </w:r>
    </w:p>
    <w:p w:rsidR="00B9540A" w:rsidRDefault="00B9540A" w:rsidP="00F42EDD">
      <w:pPr>
        <w:rPr>
          <w:sz w:val="22"/>
          <w:szCs w:val="22"/>
        </w:rPr>
      </w:pPr>
    </w:p>
    <w:p w:rsidR="00F42EDD" w:rsidRDefault="00F42EDD" w:rsidP="00F42EDD">
      <w:pPr>
        <w:rPr>
          <w:sz w:val="22"/>
          <w:szCs w:val="22"/>
        </w:rPr>
      </w:pPr>
      <w:r w:rsidRPr="00370EE9">
        <w:rPr>
          <w:sz w:val="22"/>
          <w:szCs w:val="22"/>
        </w:rPr>
        <w:t>___________</w:t>
      </w:r>
      <w:r w:rsidR="00B9540A">
        <w:rPr>
          <w:sz w:val="22"/>
          <w:szCs w:val="22"/>
        </w:rPr>
        <w:t>_____</w:t>
      </w:r>
      <w:r w:rsidRPr="00370EE9">
        <w:rPr>
          <w:sz w:val="22"/>
          <w:szCs w:val="22"/>
        </w:rPr>
        <w:t>_____ / __</w:t>
      </w:r>
      <w:r w:rsidR="00B9540A">
        <w:rPr>
          <w:sz w:val="22"/>
          <w:szCs w:val="22"/>
        </w:rPr>
        <w:t>______________</w:t>
      </w:r>
      <w:bookmarkStart w:id="1" w:name="_GoBack"/>
      <w:bookmarkEnd w:id="1"/>
      <w:r w:rsidRPr="00370EE9">
        <w:rPr>
          <w:sz w:val="22"/>
          <w:szCs w:val="22"/>
        </w:rPr>
        <w:t>________________</w:t>
      </w:r>
    </w:p>
    <w:p w:rsidR="00F057BE" w:rsidRDefault="00B9540A" w:rsidP="00F42EDD">
      <w:pPr>
        <w:spacing w:before="0" w:after="240" w:line="240" w:lineRule="atLeast"/>
        <w:jc w:val="left"/>
      </w:pPr>
      <w:r w:rsidRPr="00370EE9">
        <w:rPr>
          <w:sz w:val="22"/>
          <w:szCs w:val="22"/>
        </w:rPr>
        <w:t>«___</w:t>
      </w:r>
      <w:proofErr w:type="gramStart"/>
      <w:r w:rsidRPr="00370EE9">
        <w:rPr>
          <w:sz w:val="22"/>
          <w:szCs w:val="22"/>
        </w:rPr>
        <w:t>_»_</w:t>
      </w:r>
      <w:proofErr w:type="gramEnd"/>
      <w:r w:rsidRPr="00370EE9">
        <w:rPr>
          <w:sz w:val="22"/>
          <w:szCs w:val="22"/>
        </w:rPr>
        <w:t xml:space="preserve">______________20___г.          </w:t>
      </w:r>
    </w:p>
    <w:sectPr w:rsidR="00F0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EDD" w:rsidRDefault="00F42EDD" w:rsidP="00F42EDD">
      <w:pPr>
        <w:spacing w:before="0" w:after="0"/>
      </w:pPr>
      <w:r>
        <w:separator/>
      </w:r>
    </w:p>
  </w:endnote>
  <w:endnote w:type="continuationSeparator" w:id="0">
    <w:p w:rsidR="00F42EDD" w:rsidRDefault="00F42EDD" w:rsidP="00F42E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EDD" w:rsidRDefault="00F42EDD" w:rsidP="00F42EDD">
      <w:pPr>
        <w:spacing w:before="0" w:after="0"/>
      </w:pPr>
      <w:r>
        <w:separator/>
      </w:r>
    </w:p>
  </w:footnote>
  <w:footnote w:type="continuationSeparator" w:id="0">
    <w:p w:rsidR="00F42EDD" w:rsidRDefault="00F42EDD" w:rsidP="00F42EDD">
      <w:pPr>
        <w:spacing w:before="0" w:after="0"/>
      </w:pPr>
      <w:r>
        <w:continuationSeparator/>
      </w:r>
    </w:p>
  </w:footnote>
  <w:footnote w:id="1">
    <w:p w:rsidR="00F42EDD" w:rsidRPr="00942B80" w:rsidRDefault="00F42EDD" w:rsidP="00F42EDD">
      <w:pPr>
        <w:pStyle w:val="FootnoteText"/>
      </w:pPr>
      <w:r w:rsidRPr="00942B80">
        <w:rPr>
          <w:rStyle w:val="FootnoteReference"/>
        </w:rPr>
        <w:footnoteRef/>
      </w:r>
      <w:r w:rsidRPr="00942B80">
        <w:t xml:space="preserve"> Если это не противоречит требованиям федеральных законов, Трудового кодекса и других нормативных правовых актов.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D0E46"/>
    <w:multiLevelType w:val="multilevel"/>
    <w:tmpl w:val="F8EE624C"/>
    <w:lvl w:ilvl="0">
      <w:start w:val="1"/>
      <w:numFmt w:val="decimal"/>
      <w:pStyle w:val="CPCHeading1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DD"/>
    <w:rsid w:val="00517C30"/>
    <w:rsid w:val="00B9540A"/>
    <w:rsid w:val="00F057BE"/>
    <w:rsid w:val="00F4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2449"/>
  <w15:chartTrackingRefBased/>
  <w15:docId w15:val="{DAB4363C-55AB-40E5-BB84-1882352F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ED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E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42ED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EDD"/>
    <w:rPr>
      <w:rFonts w:ascii="Times New Roman" w:eastAsia="Times New Roman" w:hAnsi="Times New Roman" w:cs="Times New Roman"/>
      <w:sz w:val="20"/>
      <w:szCs w:val="24"/>
      <w:lang w:eastAsia="ru-RU" w:bidi="ru-RU"/>
    </w:rPr>
  </w:style>
  <w:style w:type="character" w:styleId="FootnoteReference">
    <w:name w:val="footnote reference"/>
    <w:basedOn w:val="DefaultParagraphFont"/>
    <w:uiPriority w:val="99"/>
    <w:unhideWhenUsed/>
    <w:rsid w:val="00F42EDD"/>
    <w:rPr>
      <w:vertAlign w:val="superscript"/>
    </w:rPr>
  </w:style>
  <w:style w:type="paragraph" w:customStyle="1" w:styleId="CPCHeading1">
    <w:name w:val="CPC Heading 1"/>
    <w:basedOn w:val="Heading1"/>
    <w:next w:val="Normal"/>
    <w:qFormat/>
    <w:rsid w:val="00F42EDD"/>
    <w:pPr>
      <w:numPr>
        <w:numId w:val="1"/>
      </w:numPr>
      <w:tabs>
        <w:tab w:val="num" w:pos="360"/>
      </w:tabs>
      <w:spacing w:after="240" w:line="400" w:lineRule="exact"/>
      <w:ind w:left="0" w:right="141" w:firstLine="0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42E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styleId="Strong">
    <w:name w:val="Strong"/>
    <w:basedOn w:val="DefaultParagraphFont"/>
    <w:uiPriority w:val="22"/>
    <w:qFormat/>
    <w:rsid w:val="00B95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5BFCCB7552E43B2FF7A45861479A7" ma:contentTypeVersion="2" ma:contentTypeDescription="Create a new document." ma:contentTypeScope="" ma:versionID="d88035f18eac80a5bb73e93d32b190d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AAB1DB-472D-46CA-B540-E6BDBB81BA9B}"/>
</file>

<file path=customXml/itemProps2.xml><?xml version="1.0" encoding="utf-8"?>
<ds:datastoreItem xmlns:ds="http://schemas.openxmlformats.org/officeDocument/2006/customXml" ds:itemID="{3894E804-51FB-4D09-8832-3FC066E2F7CA}"/>
</file>

<file path=customXml/itemProps3.xml><?xml version="1.0" encoding="utf-8"?>
<ds:datastoreItem xmlns:ds="http://schemas.openxmlformats.org/officeDocument/2006/customXml" ds:itemID="{357C2296-2777-47D6-AFC4-CB344A70A0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uste0816</dc:creator>
  <cp:keywords/>
  <dc:description/>
  <cp:lastModifiedBy>uste0816</cp:lastModifiedBy>
  <cp:revision>2</cp:revision>
  <dcterms:created xsi:type="dcterms:W3CDTF">2021-08-30T09:49:00Z</dcterms:created>
  <dcterms:modified xsi:type="dcterms:W3CDTF">2021-08-30T11:52:00Z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0x0101002F75BFCCB7552E43B2FF7A45861479A7</vt:lpwstr>
  </property>
</Properties>
</file>