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79" w:rsidRDefault="00F12579" w:rsidP="00F12579">
      <w:pPr>
        <w:pStyle w:val="CPCHeading1"/>
        <w:numPr>
          <w:ilvl w:val="0"/>
          <w:numId w:val="0"/>
        </w:numPr>
        <w:ind w:left="360"/>
        <w:jc w:val="center"/>
        <w:rPr>
          <w:caps/>
          <w:color w:val="auto"/>
        </w:rPr>
      </w:pPr>
      <w:bookmarkStart w:id="0" w:name="_Toc484603166"/>
      <w:r>
        <w:rPr>
          <w:color w:val="auto"/>
        </w:rPr>
        <w:t>Applicant consent to the provision and processing of their personal data</w:t>
      </w:r>
      <w:bookmarkEnd w:id="0"/>
    </w:p>
    <w:p w:rsidR="00F12579" w:rsidRPr="00FE269E" w:rsidRDefault="00F12579" w:rsidP="00F12579">
      <w:pPr>
        <w:spacing w:before="60" w:after="60"/>
        <w:ind w:left="540"/>
        <w:jc w:val="center"/>
        <w:rPr>
          <w:b/>
          <w:sz w:val="22"/>
          <w:szCs w:val="22"/>
        </w:rPr>
      </w:pPr>
    </w:p>
    <w:p w:rsidR="00F12579" w:rsidRPr="000A54D5" w:rsidRDefault="00F12579" w:rsidP="00F12579">
      <w:pPr>
        <w:spacing w:before="60" w:after="60"/>
        <w:ind w:firstLine="540"/>
        <w:rPr>
          <w:sz w:val="22"/>
          <w:szCs w:val="22"/>
        </w:rPr>
      </w:pPr>
      <w:r>
        <w:rPr>
          <w:sz w:val="22"/>
          <w:szCs w:val="22"/>
        </w:rPr>
        <w:t>I, (full name) ______</w:t>
      </w:r>
      <w:r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___________________________________, passport series _________No.__________________, issued (date, issui</w:t>
      </w:r>
      <w:r>
        <w:rPr>
          <w:sz w:val="22"/>
          <w:szCs w:val="22"/>
        </w:rPr>
        <w:t>ng authority) ___________</w:t>
      </w:r>
      <w:r>
        <w:rPr>
          <w:sz w:val="22"/>
          <w:szCs w:val="22"/>
        </w:rPr>
        <w:t>___________</w:t>
      </w:r>
    </w:p>
    <w:p w:rsidR="00F12579" w:rsidRPr="000A54D5" w:rsidRDefault="00F12579" w:rsidP="00F12579">
      <w:pPr>
        <w:spacing w:before="60" w:after="60"/>
        <w:rPr>
          <w:sz w:val="22"/>
          <w:szCs w:val="22"/>
        </w:rPr>
      </w:pPr>
      <w:r>
        <w:rPr>
          <w:sz w:val="22"/>
          <w:szCs w:val="22"/>
        </w:rPr>
        <w:t>_________________</w:t>
      </w:r>
      <w:r>
        <w:rPr>
          <w:sz w:val="22"/>
          <w:szCs w:val="22"/>
        </w:rPr>
        <w:t>_____________________________________________________, residing at the address: ______________________________________________________________________________</w:t>
      </w:r>
    </w:p>
    <w:p w:rsidR="00F12579" w:rsidRPr="000A54D5" w:rsidRDefault="00F12579" w:rsidP="00F12579">
      <w:pPr>
        <w:spacing w:before="60" w:after="6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 (the “Data Subject”), </w:t>
      </w:r>
    </w:p>
    <w:p w:rsidR="00F12579" w:rsidRDefault="00F12579" w:rsidP="00F12579">
      <w:pPr>
        <w:spacing w:before="60" w:after="60"/>
        <w:ind w:firstLine="540"/>
        <w:rPr>
          <w:sz w:val="22"/>
          <w:szCs w:val="22"/>
        </w:rPr>
      </w:pPr>
    </w:p>
    <w:p w:rsidR="00F12579" w:rsidRPr="000A54D5" w:rsidRDefault="00F12579" w:rsidP="00F12579">
      <w:pPr>
        <w:spacing w:before="60" w:after="60"/>
        <w:ind w:firstLine="540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relation to considering my application for the position of ____________</w:t>
      </w:r>
    </w:p>
    <w:p w:rsidR="00F12579" w:rsidRPr="000A54D5" w:rsidRDefault="00F12579" w:rsidP="00F12579">
      <w:pPr>
        <w:spacing w:before="60" w:after="6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_________________________________________________________________________________, </w:t>
      </w:r>
    </w:p>
    <w:p w:rsidR="00F12579" w:rsidRPr="000A54D5" w:rsidRDefault="00F12579" w:rsidP="00F12579">
      <w:pPr>
        <w:spacing w:before="60" w:after="6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give my voluntary consent to AO Caspian </w:t>
      </w:r>
      <w:r w:rsidRPr="00441772">
        <w:rPr>
          <w:sz w:val="22"/>
          <w:szCs w:val="22"/>
        </w:rPr>
        <w:t xml:space="preserve">Pipeline Consortium-K, located at: </w:t>
      </w:r>
      <w:r w:rsidR="00441772" w:rsidRPr="00441772">
        <w:rPr>
          <w:rStyle w:val="Strong"/>
          <w:rFonts w:eastAsiaTheme="majorEastAsia"/>
          <w:b w:val="0"/>
          <w:lang w:val="en"/>
        </w:rPr>
        <w:t>060700</w:t>
      </w:r>
      <w:r w:rsidR="00441772" w:rsidRPr="00441772">
        <w:rPr>
          <w:rStyle w:val="Strong"/>
          <w:rFonts w:eastAsiaTheme="majorEastAsia"/>
          <w:b w:val="0"/>
          <w:lang w:val="en-US"/>
        </w:rPr>
        <w:t>,</w:t>
      </w:r>
      <w:r w:rsidR="00441772" w:rsidRPr="00441772">
        <w:rPr>
          <w:rStyle w:val="Strong"/>
          <w:rFonts w:eastAsiaTheme="majorEastAsia"/>
          <w:sz w:val="28"/>
          <w:szCs w:val="28"/>
          <w:lang w:val="en-US"/>
        </w:rPr>
        <w:t xml:space="preserve"> </w:t>
      </w:r>
      <w:r w:rsidR="00441772" w:rsidRPr="00441772">
        <w:rPr>
          <w:sz w:val="22"/>
          <w:szCs w:val="22"/>
        </w:rPr>
        <w:t xml:space="preserve">Republic of Kazakhstan, </w:t>
      </w:r>
      <w:proofErr w:type="spellStart"/>
      <w:r w:rsidR="00441772" w:rsidRPr="00441772">
        <w:rPr>
          <w:sz w:val="22"/>
          <w:szCs w:val="22"/>
        </w:rPr>
        <w:t>Atyrau</w:t>
      </w:r>
      <w:proofErr w:type="spellEnd"/>
      <w:r w:rsidR="00441772" w:rsidRPr="00441772">
        <w:rPr>
          <w:sz w:val="22"/>
          <w:szCs w:val="22"/>
        </w:rPr>
        <w:t xml:space="preserve"> Oblast, </w:t>
      </w:r>
      <w:proofErr w:type="spellStart"/>
      <w:r w:rsidR="00441772" w:rsidRPr="00441772">
        <w:rPr>
          <w:sz w:val="22"/>
          <w:szCs w:val="22"/>
        </w:rPr>
        <w:t>Makhambetsky</w:t>
      </w:r>
      <w:proofErr w:type="spellEnd"/>
      <w:r w:rsidR="00441772" w:rsidRPr="00441772">
        <w:rPr>
          <w:sz w:val="22"/>
          <w:szCs w:val="22"/>
        </w:rPr>
        <w:t xml:space="preserve"> District,</w:t>
      </w:r>
      <w:r w:rsidR="00441772" w:rsidRPr="00441772">
        <w:rPr>
          <w:b/>
          <w:sz w:val="22"/>
          <w:szCs w:val="22"/>
        </w:rPr>
        <w:t xml:space="preserve"> </w:t>
      </w:r>
      <w:proofErr w:type="spellStart"/>
      <w:r w:rsidR="00441772" w:rsidRPr="00441772">
        <w:rPr>
          <w:rStyle w:val="Strong"/>
          <w:rFonts w:eastAsiaTheme="majorEastAsia"/>
          <w:b w:val="0"/>
          <w:lang w:val="en"/>
        </w:rPr>
        <w:t>Beib</w:t>
      </w:r>
      <w:bookmarkStart w:id="1" w:name="_GoBack"/>
      <w:bookmarkEnd w:id="1"/>
      <w:r w:rsidR="00441772" w:rsidRPr="00441772">
        <w:rPr>
          <w:rStyle w:val="Strong"/>
          <w:rFonts w:eastAsiaTheme="majorEastAsia"/>
          <w:b w:val="0"/>
          <w:lang w:val="en"/>
        </w:rPr>
        <w:t>arys</w:t>
      </w:r>
      <w:proofErr w:type="spellEnd"/>
      <w:r w:rsidR="00441772" w:rsidRPr="00441772">
        <w:rPr>
          <w:rStyle w:val="Strong"/>
          <w:rFonts w:eastAsiaTheme="majorEastAsia"/>
          <w:b w:val="0"/>
          <w:lang w:val="en"/>
        </w:rPr>
        <w:t xml:space="preserve"> rural </w:t>
      </w:r>
      <w:proofErr w:type="spellStart"/>
      <w:r w:rsidR="00441772" w:rsidRPr="00441772">
        <w:rPr>
          <w:rStyle w:val="Strong"/>
          <w:rFonts w:eastAsiaTheme="majorEastAsia"/>
          <w:b w:val="0"/>
          <w:lang w:val="en"/>
        </w:rPr>
        <w:t>distirct</w:t>
      </w:r>
      <w:proofErr w:type="spellEnd"/>
      <w:r w:rsidR="00441772" w:rsidRPr="00441772">
        <w:rPr>
          <w:rStyle w:val="Strong"/>
          <w:rFonts w:eastAsiaTheme="majorEastAsia"/>
          <w:b w:val="0"/>
          <w:lang w:val="en"/>
        </w:rPr>
        <w:t xml:space="preserve">, </w:t>
      </w:r>
      <w:proofErr w:type="spellStart"/>
      <w:r w:rsidR="00441772" w:rsidRPr="00441772">
        <w:rPr>
          <w:rStyle w:val="Strong"/>
          <w:rFonts w:eastAsiaTheme="majorEastAsia"/>
          <w:b w:val="0"/>
          <w:lang w:val="en"/>
        </w:rPr>
        <w:t>Akkaiyn</w:t>
      </w:r>
      <w:proofErr w:type="spellEnd"/>
      <w:r w:rsidR="00441772" w:rsidRPr="00441772">
        <w:rPr>
          <w:rStyle w:val="Strong"/>
          <w:rFonts w:eastAsiaTheme="majorEastAsia"/>
          <w:b w:val="0"/>
          <w:lang w:val="en"/>
        </w:rPr>
        <w:t xml:space="preserve"> settlement, street 1, building 24</w:t>
      </w:r>
      <w:r w:rsidR="00441772" w:rsidRPr="00441772">
        <w:rPr>
          <w:sz w:val="22"/>
          <w:szCs w:val="22"/>
        </w:rPr>
        <w:t xml:space="preserve"> </w:t>
      </w:r>
      <w:r w:rsidRPr="00441772">
        <w:rPr>
          <w:sz w:val="22"/>
          <w:szCs w:val="22"/>
        </w:rPr>
        <w:t>(the “Operator”),</w:t>
      </w:r>
      <w:r>
        <w:rPr>
          <w:sz w:val="22"/>
          <w:szCs w:val="22"/>
        </w:rPr>
        <w:t xml:space="preserve"> </w:t>
      </w:r>
    </w:p>
    <w:p w:rsidR="00F12579" w:rsidRPr="000A54D5" w:rsidRDefault="00F12579" w:rsidP="00F12579">
      <w:pPr>
        <w:spacing w:before="60" w:after="60"/>
        <w:ind w:firstLine="540"/>
        <w:rPr>
          <w:sz w:val="22"/>
          <w:szCs w:val="22"/>
        </w:rPr>
      </w:pPr>
      <w:proofErr w:type="gramStart"/>
      <w:r>
        <w:rPr>
          <w:sz w:val="22"/>
          <w:szCs w:val="22"/>
        </w:rPr>
        <w:t>to</w:t>
      </w:r>
      <w:proofErr w:type="gramEnd"/>
      <w:r>
        <w:rPr>
          <w:sz w:val="22"/>
          <w:szCs w:val="22"/>
        </w:rPr>
        <w:t xml:space="preserve"> providing and processing, including collecting, systematising, accumulating, storing, verifying (updating, modifying), using (including transferring), depersonalising, blocking and destroying </w:t>
      </w:r>
    </w:p>
    <w:p w:rsidR="00F12579" w:rsidRPr="000A54D5" w:rsidRDefault="00F12579" w:rsidP="00F12579">
      <w:pPr>
        <w:spacing w:before="60" w:after="60"/>
        <w:ind w:firstLine="540"/>
        <w:rPr>
          <w:sz w:val="22"/>
          <w:szCs w:val="22"/>
        </w:rPr>
      </w:pP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following personal data: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3969"/>
      </w:tblGrid>
      <w:tr w:rsidR="00F12579" w:rsidRPr="000A54D5" w:rsidTr="00D94B8A">
        <w:tc>
          <w:tcPr>
            <w:tcW w:w="5868" w:type="dxa"/>
          </w:tcPr>
          <w:p w:rsidR="00F12579" w:rsidRPr="000A54D5" w:rsidRDefault="00F12579" w:rsidP="00D94B8A">
            <w:pPr>
              <w:jc w:val="center"/>
              <w:rPr>
                <w:b/>
                <w:sz w:val="22"/>
                <w:szCs w:val="22"/>
              </w:rPr>
            </w:pPr>
          </w:p>
          <w:p w:rsidR="00F12579" w:rsidRPr="000A54D5" w:rsidRDefault="00F12579" w:rsidP="00D94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Personal data</w:t>
            </w:r>
          </w:p>
        </w:tc>
        <w:tc>
          <w:tcPr>
            <w:tcW w:w="3969" w:type="dxa"/>
          </w:tcPr>
          <w:p w:rsidR="00F12579" w:rsidRPr="000A54D5" w:rsidRDefault="00F12579" w:rsidP="00D94B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 give my consent (yes) / do not give my consent (no) (to be completed in person by specifying “yes” or “no”)</w:t>
            </w:r>
          </w:p>
        </w:tc>
      </w:tr>
      <w:tr w:rsidR="00F12579" w:rsidRPr="000A54D5" w:rsidTr="00D94B8A">
        <w:tc>
          <w:tcPr>
            <w:tcW w:w="5868" w:type="dxa"/>
          </w:tcPr>
          <w:p w:rsidR="00F12579" w:rsidRPr="000A54D5" w:rsidRDefault="00F12579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name</w:t>
            </w:r>
          </w:p>
        </w:tc>
        <w:tc>
          <w:tcPr>
            <w:tcW w:w="3969" w:type="dxa"/>
          </w:tcPr>
          <w:p w:rsidR="00F12579" w:rsidRPr="000A54D5" w:rsidRDefault="00F12579" w:rsidP="00D94B8A">
            <w:pPr>
              <w:rPr>
                <w:sz w:val="22"/>
                <w:szCs w:val="22"/>
              </w:rPr>
            </w:pPr>
          </w:p>
        </w:tc>
      </w:tr>
      <w:tr w:rsidR="00F12579" w:rsidRPr="000A54D5" w:rsidTr="00D94B8A">
        <w:tc>
          <w:tcPr>
            <w:tcW w:w="5868" w:type="dxa"/>
          </w:tcPr>
          <w:p w:rsidR="00F12579" w:rsidRPr="000A54D5" w:rsidRDefault="00F12579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Date, month and year of birth</w:t>
            </w:r>
          </w:p>
        </w:tc>
        <w:tc>
          <w:tcPr>
            <w:tcW w:w="3969" w:type="dxa"/>
          </w:tcPr>
          <w:p w:rsidR="00F12579" w:rsidRPr="000A54D5" w:rsidRDefault="00F12579" w:rsidP="00D94B8A">
            <w:pPr>
              <w:rPr>
                <w:sz w:val="22"/>
                <w:szCs w:val="22"/>
              </w:rPr>
            </w:pPr>
          </w:p>
        </w:tc>
      </w:tr>
      <w:tr w:rsidR="00F12579" w:rsidRPr="000A54D5" w:rsidTr="00D94B8A">
        <w:tc>
          <w:tcPr>
            <w:tcW w:w="5868" w:type="dxa"/>
          </w:tcPr>
          <w:p w:rsidR="00F12579" w:rsidRPr="000A54D5" w:rsidRDefault="00F12579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experience, skills, achievements</w:t>
            </w:r>
          </w:p>
        </w:tc>
        <w:tc>
          <w:tcPr>
            <w:tcW w:w="3969" w:type="dxa"/>
          </w:tcPr>
          <w:p w:rsidR="00F12579" w:rsidRPr="000A54D5" w:rsidRDefault="00F12579" w:rsidP="00D94B8A">
            <w:pPr>
              <w:rPr>
                <w:sz w:val="22"/>
                <w:szCs w:val="22"/>
              </w:rPr>
            </w:pPr>
          </w:p>
        </w:tc>
      </w:tr>
      <w:tr w:rsidR="00F12579" w:rsidRPr="000A54D5" w:rsidTr="00D94B8A">
        <w:tc>
          <w:tcPr>
            <w:tcW w:w="5868" w:type="dxa"/>
          </w:tcPr>
          <w:p w:rsidR="00F12579" w:rsidRPr="000A54D5" w:rsidRDefault="00F12579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Educational background, qualification, profession (educational institutions attended, diplomas received and periods of study)</w:t>
            </w:r>
          </w:p>
        </w:tc>
        <w:tc>
          <w:tcPr>
            <w:tcW w:w="3969" w:type="dxa"/>
          </w:tcPr>
          <w:p w:rsidR="00F12579" w:rsidRPr="000A54D5" w:rsidRDefault="00F12579" w:rsidP="00D94B8A">
            <w:pPr>
              <w:rPr>
                <w:sz w:val="22"/>
                <w:szCs w:val="22"/>
              </w:rPr>
            </w:pPr>
          </w:p>
        </w:tc>
      </w:tr>
      <w:tr w:rsidR="00F12579" w:rsidRPr="000A54D5" w:rsidTr="00D94B8A">
        <w:tc>
          <w:tcPr>
            <w:tcW w:w="5868" w:type="dxa"/>
          </w:tcPr>
          <w:p w:rsidR="00F12579" w:rsidRPr="000A54D5" w:rsidRDefault="00F12579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Computer proficiency</w:t>
            </w:r>
          </w:p>
        </w:tc>
        <w:tc>
          <w:tcPr>
            <w:tcW w:w="3969" w:type="dxa"/>
          </w:tcPr>
          <w:p w:rsidR="00F12579" w:rsidRPr="000A54D5" w:rsidRDefault="00F12579" w:rsidP="00D94B8A">
            <w:pPr>
              <w:rPr>
                <w:sz w:val="22"/>
                <w:szCs w:val="22"/>
              </w:rPr>
            </w:pPr>
          </w:p>
        </w:tc>
      </w:tr>
      <w:tr w:rsidR="00F12579" w:rsidRPr="000A54D5" w:rsidTr="00D94B8A">
        <w:tc>
          <w:tcPr>
            <w:tcW w:w="5868" w:type="dxa"/>
          </w:tcPr>
          <w:p w:rsidR="00F12579" w:rsidRPr="000A54D5" w:rsidRDefault="00F12579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Foreign language proficiency</w:t>
            </w:r>
          </w:p>
        </w:tc>
        <w:tc>
          <w:tcPr>
            <w:tcW w:w="3969" w:type="dxa"/>
          </w:tcPr>
          <w:p w:rsidR="00F12579" w:rsidRPr="000A54D5" w:rsidRDefault="00F12579" w:rsidP="00D94B8A">
            <w:pPr>
              <w:rPr>
                <w:sz w:val="22"/>
                <w:szCs w:val="22"/>
              </w:rPr>
            </w:pPr>
          </w:p>
        </w:tc>
      </w:tr>
      <w:tr w:rsidR="00F12579" w:rsidRPr="000A54D5" w:rsidTr="00D94B8A">
        <w:tc>
          <w:tcPr>
            <w:tcW w:w="5868" w:type="dxa"/>
          </w:tcPr>
          <w:p w:rsidR="00F12579" w:rsidRPr="000A54D5" w:rsidRDefault="00F12579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Physical address</w:t>
            </w:r>
          </w:p>
        </w:tc>
        <w:tc>
          <w:tcPr>
            <w:tcW w:w="3969" w:type="dxa"/>
          </w:tcPr>
          <w:p w:rsidR="00F12579" w:rsidRPr="000A54D5" w:rsidRDefault="00F12579" w:rsidP="00D94B8A">
            <w:pPr>
              <w:rPr>
                <w:sz w:val="22"/>
                <w:szCs w:val="22"/>
              </w:rPr>
            </w:pPr>
          </w:p>
        </w:tc>
      </w:tr>
      <w:tr w:rsidR="00F12579" w:rsidRPr="000A54D5" w:rsidTr="00D94B8A">
        <w:tc>
          <w:tcPr>
            <w:tcW w:w="5868" w:type="dxa"/>
          </w:tcPr>
          <w:p w:rsidR="00F12579" w:rsidRPr="000A54D5" w:rsidRDefault="00F12579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number, email address</w:t>
            </w:r>
          </w:p>
        </w:tc>
        <w:tc>
          <w:tcPr>
            <w:tcW w:w="3969" w:type="dxa"/>
          </w:tcPr>
          <w:p w:rsidR="00F12579" w:rsidRPr="000A54D5" w:rsidRDefault="00F12579" w:rsidP="00D94B8A">
            <w:pPr>
              <w:rPr>
                <w:sz w:val="22"/>
                <w:szCs w:val="22"/>
              </w:rPr>
            </w:pPr>
          </w:p>
        </w:tc>
      </w:tr>
    </w:tbl>
    <w:p w:rsidR="00F12579" w:rsidRPr="000A54D5" w:rsidRDefault="00F12579" w:rsidP="00F12579">
      <w:pPr>
        <w:rPr>
          <w:sz w:val="22"/>
          <w:szCs w:val="22"/>
        </w:rPr>
      </w:pPr>
    </w:p>
    <w:p w:rsidR="00F12579" w:rsidRDefault="00F12579" w:rsidP="00F12579">
      <w:pPr>
        <w:rPr>
          <w:sz w:val="22"/>
          <w:szCs w:val="22"/>
        </w:rPr>
      </w:pPr>
      <w:r>
        <w:rPr>
          <w:sz w:val="22"/>
          <w:szCs w:val="22"/>
        </w:rPr>
        <w:t xml:space="preserve">This consent shall come into effect on the day of its signing and remain valid for the period of consideration of my application. </w:t>
      </w:r>
      <w:proofErr w:type="gramStart"/>
      <w:r>
        <w:rPr>
          <w:sz w:val="22"/>
          <w:szCs w:val="22"/>
        </w:rPr>
        <w:t>Should my application be rejected</w:t>
      </w:r>
      <w:proofErr w:type="gramEnd"/>
      <w:r>
        <w:rPr>
          <w:sz w:val="22"/>
          <w:szCs w:val="22"/>
        </w:rPr>
        <w:t>, the consent shall remain valid for the period stipulated by Kazakhstani law for retaining documents containing personal data.</w:t>
      </w:r>
    </w:p>
    <w:p w:rsidR="00F12579" w:rsidRDefault="00F12579" w:rsidP="00F12579">
      <w:pPr>
        <w:ind w:firstLine="540"/>
        <w:rPr>
          <w:sz w:val="22"/>
          <w:szCs w:val="22"/>
        </w:rPr>
      </w:pPr>
    </w:p>
    <w:p w:rsidR="00F12579" w:rsidRPr="00A57B1B" w:rsidRDefault="00F12579" w:rsidP="00F12579">
      <w:pPr>
        <w:ind w:firstLine="540"/>
        <w:rPr>
          <w:sz w:val="22"/>
          <w:szCs w:val="22"/>
        </w:rPr>
      </w:pPr>
    </w:p>
    <w:p w:rsidR="00F12579" w:rsidRPr="000A54D5" w:rsidRDefault="00F12579" w:rsidP="00F12579">
      <w:pPr>
        <w:ind w:firstLine="540"/>
        <w:rPr>
          <w:sz w:val="22"/>
          <w:szCs w:val="22"/>
        </w:rPr>
      </w:pPr>
      <w:r>
        <w:rPr>
          <w:sz w:val="22"/>
          <w:szCs w:val="22"/>
        </w:rPr>
        <w:t>_______________________ / _________________________________________________________</w:t>
      </w:r>
    </w:p>
    <w:p w:rsidR="00F12579" w:rsidRPr="001E3C5C" w:rsidRDefault="00F12579" w:rsidP="00F12579">
      <w:pPr>
        <w:ind w:firstLine="540"/>
        <w:rPr>
          <w:sz w:val="22"/>
          <w:szCs w:val="22"/>
        </w:rPr>
      </w:pPr>
    </w:p>
    <w:p w:rsidR="00F12579" w:rsidRPr="000B7590" w:rsidRDefault="00F12579" w:rsidP="00F12579">
      <w:pPr>
        <w:ind w:firstLine="540"/>
        <w:rPr>
          <w:sz w:val="22"/>
          <w:szCs w:val="22"/>
        </w:rPr>
      </w:pPr>
      <w:r>
        <w:rPr>
          <w:sz w:val="22"/>
          <w:szCs w:val="22"/>
        </w:rPr>
        <w:t>___________________20___</w:t>
      </w:r>
    </w:p>
    <w:p w:rsidR="00F057BE" w:rsidRDefault="00F057BE"/>
    <w:sectPr w:rsidR="00F057BE" w:rsidSect="00F1257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D0E46"/>
    <w:multiLevelType w:val="multilevel"/>
    <w:tmpl w:val="F8EE624C"/>
    <w:lvl w:ilvl="0">
      <w:start w:val="1"/>
      <w:numFmt w:val="decimal"/>
      <w:pStyle w:val="CPCHeading1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79"/>
    <w:rsid w:val="00441772"/>
    <w:rsid w:val="00F057BE"/>
    <w:rsid w:val="00F1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2F0D"/>
  <w15:chartTrackingRefBased/>
  <w15:docId w15:val="{27C2A6ED-53FA-4944-A466-ED814948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57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 w:bidi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5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CHeading1">
    <w:name w:val="CPC Heading 1"/>
    <w:basedOn w:val="Heading1"/>
    <w:next w:val="Normal"/>
    <w:qFormat/>
    <w:rsid w:val="00F12579"/>
    <w:pPr>
      <w:numPr>
        <w:numId w:val="1"/>
      </w:numPr>
      <w:tabs>
        <w:tab w:val="num" w:pos="360"/>
      </w:tabs>
      <w:spacing w:after="240" w:line="400" w:lineRule="exact"/>
      <w:ind w:left="0" w:right="141" w:firstLine="0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125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u-RU" w:bidi="ru-RU"/>
    </w:rPr>
  </w:style>
  <w:style w:type="character" w:styleId="Strong">
    <w:name w:val="Strong"/>
    <w:basedOn w:val="DefaultParagraphFont"/>
    <w:uiPriority w:val="22"/>
    <w:qFormat/>
    <w:rsid w:val="004417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5BFCCB7552E43B2FF7A45861479A7" ma:contentTypeVersion="2" ma:contentTypeDescription="Create a new document." ma:contentTypeScope="" ma:versionID="d88035f18eac80a5bb73e93d32b190d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BF9060-265B-4B5E-9651-A97AF22BC4FC}"/>
</file>

<file path=customXml/itemProps2.xml><?xml version="1.0" encoding="utf-8"?>
<ds:datastoreItem xmlns:ds="http://schemas.openxmlformats.org/officeDocument/2006/customXml" ds:itemID="{5C1217CC-DC33-4E12-8728-B4825CB2C405}"/>
</file>

<file path=customXml/itemProps3.xml><?xml version="1.0" encoding="utf-8"?>
<ds:datastoreItem xmlns:ds="http://schemas.openxmlformats.org/officeDocument/2006/customXml" ds:itemID="{9EA5ECBB-BD97-4809-BDEC-376F2ED8E8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uste0816</dc:creator>
  <cp:keywords/>
  <dc:description/>
  <cp:lastModifiedBy>uste0816</cp:lastModifiedBy>
  <cp:revision>2</cp:revision>
  <dcterms:created xsi:type="dcterms:W3CDTF">2021-08-30T09:55:00Z</dcterms:created>
  <dcterms:modified xsi:type="dcterms:W3CDTF">2021-08-30T11:57:00Z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0x0101002F75BFCCB7552E43B2FF7A45861479A7</vt:lpwstr>
  </property>
</Properties>
</file>